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MINUTES</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Cherry Valley Memorial Library Board meeting </w:t>
      </w:r>
      <w:r w:rsidDel="00000000" w:rsidR="00000000" w:rsidRPr="00000000">
        <w:rPr>
          <w:sz w:val="24"/>
          <w:szCs w:val="24"/>
          <w:rtl w:val="0"/>
        </w:rPr>
        <w:t xml:space="preserve">Tue</w:t>
      </w:r>
      <w:r w:rsidDel="00000000" w:rsidR="00000000" w:rsidRPr="00000000">
        <w:rPr>
          <w:rFonts w:ascii="Calibri" w:cs="Calibri" w:eastAsia="Calibri" w:hAnsi="Calibri"/>
          <w:color w:val="000000"/>
          <w:sz w:val="24"/>
          <w:szCs w:val="24"/>
          <w:rtl w:val="0"/>
        </w:rPr>
        <w:t xml:space="preserve">sday, April </w:t>
      </w:r>
      <w:r w:rsidDel="00000000" w:rsidR="00000000" w:rsidRPr="00000000">
        <w:rPr>
          <w:sz w:val="24"/>
          <w:szCs w:val="24"/>
          <w:rtl w:val="0"/>
        </w:rPr>
        <w:t xml:space="preserve">29</w:t>
      </w:r>
      <w:r w:rsidDel="00000000" w:rsidR="00000000" w:rsidRPr="00000000">
        <w:rPr>
          <w:rFonts w:ascii="Calibri" w:cs="Calibri" w:eastAsia="Calibri" w:hAnsi="Calibri"/>
          <w:color w:val="000000"/>
          <w:sz w:val="24"/>
          <w:szCs w:val="24"/>
          <w:rtl w:val="0"/>
        </w:rPr>
        <w:t xml:space="preserve">, 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Present: Kathleen Taylor, Cindy Campbell, Laura Carson, Paul Mendelsohn, Keith Willcox</w:t>
      </w:r>
      <w:r w:rsidDel="00000000" w:rsidR="00000000" w:rsidRPr="00000000">
        <w:rPr>
          <w:sz w:val="24"/>
          <w:szCs w:val="24"/>
          <w:rtl w:val="0"/>
        </w:rPr>
        <w:t xml:space="preserve"> and</w:t>
      </w:r>
      <w:r w:rsidDel="00000000" w:rsidR="00000000" w:rsidRPr="00000000">
        <w:rPr>
          <w:rFonts w:ascii="Calibri" w:cs="Calibri" w:eastAsia="Calibri" w:hAnsi="Calibri"/>
          <w:color w:val="000000"/>
          <w:sz w:val="24"/>
          <w:szCs w:val="24"/>
          <w:rtl w:val="0"/>
        </w:rPr>
        <w:t xml:space="preserve"> Claire Ottman  </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Absent: </w:t>
      </w:r>
      <w:r w:rsidDel="00000000" w:rsidR="00000000" w:rsidRPr="00000000">
        <w:rPr>
          <w:sz w:val="24"/>
          <w:szCs w:val="24"/>
          <w:rtl w:val="0"/>
        </w:rPr>
        <w:t xml:space="preserve">Diane McGrath</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The meeting was called to order by K. Taylor at 7:00 p.m</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Secretary’s Report:  Minutes of the previous meeting were distributed by email prior to tonight’s meeting.   Motion made by K. Willcox, and </w:t>
      </w:r>
      <w:r w:rsidDel="00000000" w:rsidR="00000000" w:rsidRPr="00000000">
        <w:rPr>
          <w:sz w:val="24"/>
          <w:szCs w:val="24"/>
          <w:rtl w:val="0"/>
        </w:rPr>
        <w:t xml:space="preserve">P. Mendelsohn</w:t>
      </w:r>
      <w:r w:rsidDel="00000000" w:rsidR="00000000" w:rsidRPr="00000000">
        <w:rPr>
          <w:rFonts w:ascii="Calibri" w:cs="Calibri" w:eastAsia="Calibri" w:hAnsi="Calibri"/>
          <w:color w:val="000000"/>
          <w:sz w:val="24"/>
          <w:szCs w:val="24"/>
          <w:rtl w:val="0"/>
        </w:rPr>
        <w:t xml:space="preserve"> seconded, to approve the minutes of the Jan. </w:t>
      </w:r>
      <w:r w:rsidDel="00000000" w:rsidR="00000000" w:rsidRPr="00000000">
        <w:rPr>
          <w:sz w:val="24"/>
          <w:szCs w:val="24"/>
          <w:rtl w:val="0"/>
        </w:rPr>
        <w:t xml:space="preserve">21</w:t>
      </w:r>
      <w:r w:rsidDel="00000000" w:rsidR="00000000" w:rsidRPr="00000000">
        <w:rPr>
          <w:rFonts w:ascii="Calibri" w:cs="Calibri" w:eastAsia="Calibri" w:hAnsi="Calibri"/>
          <w:color w:val="000000"/>
          <w:sz w:val="24"/>
          <w:szCs w:val="24"/>
          <w:rtl w:val="0"/>
        </w:rPr>
        <w:t xml:space="preserve">, 202</w:t>
      </w:r>
      <w:r w:rsidDel="00000000" w:rsidR="00000000" w:rsidRPr="00000000">
        <w:rPr>
          <w:sz w:val="24"/>
          <w:szCs w:val="24"/>
          <w:rtl w:val="0"/>
        </w:rPr>
        <w:t xml:space="preserve">5</w:t>
      </w:r>
      <w:r w:rsidDel="00000000" w:rsidR="00000000" w:rsidRPr="00000000">
        <w:rPr>
          <w:rFonts w:ascii="Calibri" w:cs="Calibri" w:eastAsia="Calibri" w:hAnsi="Calibri"/>
          <w:color w:val="000000"/>
          <w:sz w:val="24"/>
          <w:szCs w:val="24"/>
          <w:rtl w:val="0"/>
        </w:rPr>
        <w:t xml:space="preserve"> board meeting. </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Motion carried unanimously.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Treasurer’s Report:  Finan</w:t>
      </w:r>
      <w:r w:rsidDel="00000000" w:rsidR="00000000" w:rsidRPr="00000000">
        <w:rPr>
          <w:sz w:val="24"/>
          <w:szCs w:val="24"/>
          <w:rtl w:val="0"/>
        </w:rPr>
        <w:t xml:space="preserve">cial Reports for Jan.- Mar. were shared via email prior to tonight’s meeting.  Discussion was held regarding the annual budget, donations, applying for a construction grant (furnace and chimney).  </w:t>
      </w:r>
      <w:r w:rsidDel="00000000" w:rsidR="00000000" w:rsidRPr="00000000">
        <w:rPr>
          <w:rFonts w:ascii="Calibri" w:cs="Calibri" w:eastAsia="Calibri" w:hAnsi="Calibri"/>
          <w:color w:val="000000"/>
          <w:sz w:val="24"/>
          <w:szCs w:val="24"/>
          <w:rtl w:val="0"/>
        </w:rPr>
        <w:t xml:space="preserve">Motion made by K. Willcox, </w:t>
      </w:r>
      <w:r w:rsidDel="00000000" w:rsidR="00000000" w:rsidRPr="00000000">
        <w:rPr>
          <w:sz w:val="24"/>
          <w:szCs w:val="24"/>
          <w:rtl w:val="0"/>
        </w:rPr>
        <w:t xml:space="preserve">and C. Campbell seconded</w:t>
      </w:r>
      <w:r w:rsidDel="00000000" w:rsidR="00000000" w:rsidRPr="00000000">
        <w:rPr>
          <w:rFonts w:ascii="Calibri" w:cs="Calibri" w:eastAsia="Calibri" w:hAnsi="Calibri"/>
          <w:color w:val="000000"/>
          <w:sz w:val="24"/>
          <w:szCs w:val="24"/>
          <w:rtl w:val="0"/>
        </w:rPr>
        <w:t xml:space="preserve">, to approve the Treasurer’s Report.  Motion carried unanimously.  </w:t>
      </w:r>
    </w:p>
    <w:p w:rsidR="00000000" w:rsidDel="00000000" w:rsidP="00000000" w:rsidRDefault="00000000" w:rsidRPr="00000000" w14:paraId="0000000A">
      <w:pPr>
        <w:spacing w:after="0" w:line="240" w:lineRule="auto"/>
        <w:rPr>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Annual Report:  Motion made by K. Willcox, and P. Mendelsohn seconded, to approve the Annual Report.  Motion carried unanimously.   </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Discussion was held regarding the Director’s Report.  Federal </w:t>
      </w:r>
      <w:r w:rsidDel="00000000" w:rsidR="00000000" w:rsidRPr="00000000">
        <w:rPr>
          <w:sz w:val="24"/>
          <w:szCs w:val="24"/>
          <w:rtl w:val="0"/>
        </w:rPr>
        <w:t xml:space="preserve">funding concerns were shared and if it will affect the library.  </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sz w:val="24"/>
          <w:szCs w:val="24"/>
        </w:rPr>
      </w:pPr>
      <w:r w:rsidDel="00000000" w:rsidR="00000000" w:rsidRPr="00000000">
        <w:rPr>
          <w:rFonts w:ascii="Calibri" w:cs="Calibri" w:eastAsia="Calibri" w:hAnsi="Calibri"/>
          <w:color w:val="000000"/>
          <w:sz w:val="24"/>
          <w:szCs w:val="24"/>
          <w:rtl w:val="0"/>
        </w:rPr>
        <w:t xml:space="preserve">Old Business:  </w:t>
      </w:r>
      <w:r w:rsidDel="00000000" w:rsidR="00000000" w:rsidRPr="00000000">
        <w:rPr>
          <w:sz w:val="24"/>
          <w:szCs w:val="24"/>
          <w:rtl w:val="0"/>
        </w:rPr>
        <w:t xml:space="preserve">There was discussion regarding purchasing another heat pump.  An update was given regarding the solar panels, and fundraising is increasing.  Motion made by K. Willcox, and P. Mendelssohn seconded to have story hour on Wednesdays at 10 AM with the library being open from 9-12 as well.  Motion carried unanimously.  Discussion was also held about starting a summer program for middle/high school students.  The outside paint job was finished up (tops of the shutters, etc.) with an additional charge of $300.00.     </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240" w:line="240" w:lineRule="auto"/>
        <w:rPr>
          <w:rFonts w:ascii="Times New Roman" w:cs="Times New Roman" w:eastAsia="Times New Roman" w:hAnsi="Times New Roman"/>
          <w:sz w:val="24"/>
          <w:szCs w:val="24"/>
        </w:rPr>
      </w:pPr>
      <w:r w:rsidDel="00000000" w:rsidR="00000000" w:rsidRPr="00000000">
        <w:rPr>
          <w:sz w:val="24"/>
          <w:szCs w:val="24"/>
          <w:rtl w:val="0"/>
        </w:rPr>
        <w:t xml:space="preserve">New Business:  Discussion was held regarding monitoring the need for tree work, and the number of members should be good in our By-laws.  The electric bill and ICE in the library was discussed.      </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P. Mendelsohn moved and </w:t>
      </w:r>
      <w:r w:rsidDel="00000000" w:rsidR="00000000" w:rsidRPr="00000000">
        <w:rPr>
          <w:sz w:val="24"/>
          <w:szCs w:val="24"/>
          <w:rtl w:val="0"/>
        </w:rPr>
        <w:t xml:space="preserve">K. Willcox</w:t>
      </w:r>
      <w:r w:rsidDel="00000000" w:rsidR="00000000" w:rsidRPr="00000000">
        <w:rPr>
          <w:rFonts w:ascii="Calibri" w:cs="Calibri" w:eastAsia="Calibri" w:hAnsi="Calibri"/>
          <w:color w:val="000000"/>
          <w:sz w:val="24"/>
          <w:szCs w:val="24"/>
          <w:rtl w:val="0"/>
        </w:rPr>
        <w:t xml:space="preserve"> seconded to adjourn the meeting at </w:t>
      </w:r>
      <w:r w:rsidDel="00000000" w:rsidR="00000000" w:rsidRPr="00000000">
        <w:rPr>
          <w:sz w:val="24"/>
          <w:szCs w:val="24"/>
          <w:rtl w:val="0"/>
        </w:rPr>
        <w:t xml:space="preserve">8</w:t>
      </w:r>
      <w:r w:rsidDel="00000000" w:rsidR="00000000" w:rsidRPr="00000000">
        <w:rPr>
          <w:rFonts w:ascii="Calibri" w:cs="Calibri" w:eastAsia="Calibri" w:hAnsi="Calibri"/>
          <w:color w:val="000000"/>
          <w:sz w:val="24"/>
          <w:szCs w:val="24"/>
          <w:rtl w:val="0"/>
        </w:rPr>
        <w:t xml:space="preserve">:4</w:t>
      </w:r>
      <w:r w:rsidDel="00000000" w:rsidR="00000000" w:rsidRPr="00000000">
        <w:rPr>
          <w:sz w:val="24"/>
          <w:szCs w:val="24"/>
          <w:rtl w:val="0"/>
        </w:rPr>
        <w:t xml:space="preserve">7</w:t>
      </w:r>
      <w:r w:rsidDel="00000000" w:rsidR="00000000" w:rsidRPr="00000000">
        <w:rPr>
          <w:rFonts w:ascii="Calibri" w:cs="Calibri" w:eastAsia="Calibri" w:hAnsi="Calibri"/>
          <w:color w:val="000000"/>
          <w:sz w:val="24"/>
          <w:szCs w:val="24"/>
          <w:rtl w:val="0"/>
        </w:rPr>
        <w:t xml:space="preserve"> p.m.</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next meeting will be held on </w:t>
      </w:r>
      <w:r w:rsidDel="00000000" w:rsidR="00000000" w:rsidRPr="00000000">
        <w:rPr>
          <w:sz w:val="24"/>
          <w:szCs w:val="24"/>
          <w:rtl w:val="0"/>
        </w:rPr>
        <w:t xml:space="preserve">Tue</w:t>
      </w:r>
      <w:r w:rsidDel="00000000" w:rsidR="00000000" w:rsidRPr="00000000">
        <w:rPr>
          <w:rFonts w:ascii="Calibri" w:cs="Calibri" w:eastAsia="Calibri" w:hAnsi="Calibri"/>
          <w:color w:val="000000"/>
          <w:sz w:val="24"/>
          <w:szCs w:val="24"/>
          <w:rtl w:val="0"/>
        </w:rPr>
        <w:t xml:space="preserve">sday, July </w:t>
      </w:r>
      <w:r w:rsidDel="00000000" w:rsidR="00000000" w:rsidRPr="00000000">
        <w:rPr>
          <w:sz w:val="24"/>
          <w:szCs w:val="24"/>
          <w:rtl w:val="0"/>
        </w:rPr>
        <w:t xml:space="preserve">8</w:t>
      </w:r>
      <w:r w:rsidDel="00000000" w:rsidR="00000000" w:rsidRPr="00000000">
        <w:rPr>
          <w:rFonts w:ascii="Calibri" w:cs="Calibri" w:eastAsia="Calibri" w:hAnsi="Calibri"/>
          <w:color w:val="000000"/>
          <w:sz w:val="24"/>
          <w:szCs w:val="24"/>
          <w:rtl w:val="0"/>
        </w:rPr>
        <w:t xml:space="preserve">, 202</w:t>
      </w:r>
      <w:r w:rsidDel="00000000" w:rsidR="00000000" w:rsidRPr="00000000">
        <w:rPr>
          <w:sz w:val="24"/>
          <w:szCs w:val="24"/>
          <w:rtl w:val="0"/>
        </w:rPr>
        <w:t xml:space="preserve">5</w:t>
      </w:r>
      <w:r w:rsidDel="00000000" w:rsidR="00000000" w:rsidRPr="00000000">
        <w:rPr>
          <w:rFonts w:ascii="Calibri" w:cs="Calibri" w:eastAsia="Calibri" w:hAnsi="Calibri"/>
          <w:color w:val="000000"/>
          <w:sz w:val="24"/>
          <w:szCs w:val="24"/>
          <w:rtl w:val="0"/>
        </w:rPr>
        <w:t xml:space="preserve"> at 7p.m.</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bookmarkStart w:colFirst="0" w:colLast="0" w:name="_heading=h.1omk85kl0a69" w:id="0"/>
      <w:bookmarkEnd w:id="0"/>
      <w:r w:rsidDel="00000000" w:rsidR="00000000" w:rsidRPr="00000000">
        <w:rPr>
          <w:rFonts w:ascii="Calibri" w:cs="Calibri" w:eastAsia="Calibri" w:hAnsi="Calibri"/>
          <w:color w:val="000000"/>
          <w:sz w:val="24"/>
          <w:szCs w:val="24"/>
          <w:rtl w:val="0"/>
        </w:rPr>
        <w:t xml:space="preserve">Minutes were taken by L. Carson.  This meeting was not recorded.</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23CF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CdzfxCzJLjYlX7D06WUyayfxzQ==">CgMxLjAyDmguMW9tazg1a2wwYTY5OAByITFEUXI2cWlfd2FEUlBTTDdzQ3JZZzVlaE5xWlFBdnU1Vw==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2022-07-11T15:51:00Z</dcterms:created>
  <dc:creator>Laura Carson</dc:creator>
</cp:coreProperties>
</file>