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24"/>
          <w:szCs w:val="24"/>
        </w:rPr>
      </w:pP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Cherry Valley Memorial Library Board meeting </w:t>
      </w:r>
      <w:r w:rsidDel="00000000" w:rsidR="00000000" w:rsidRPr="00000000">
        <w:rPr>
          <w:sz w:val="24"/>
          <w:szCs w:val="24"/>
          <w:rtl w:val="0"/>
        </w:rPr>
        <w:t xml:space="preserve">Tue</w:t>
      </w:r>
      <w:r w:rsidDel="00000000" w:rsidR="00000000" w:rsidRPr="00000000">
        <w:rPr>
          <w:rFonts w:ascii="Calibri" w:cs="Calibri" w:eastAsia="Calibri" w:hAnsi="Calibri"/>
          <w:color w:val="000000"/>
          <w:sz w:val="24"/>
          <w:szCs w:val="24"/>
          <w:rtl w:val="0"/>
        </w:rPr>
        <w:t xml:space="preserve">sday, </w:t>
      </w:r>
      <w:r w:rsidDel="00000000" w:rsidR="00000000" w:rsidRPr="00000000">
        <w:rPr>
          <w:sz w:val="24"/>
          <w:szCs w:val="24"/>
          <w:rtl w:val="0"/>
        </w:rPr>
        <w:t xml:space="preserve">Jan. 21, 2025</w:t>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Present: Kathleen Taylor, Cindy Campbell, Laura Carson, </w:t>
      </w:r>
      <w:r w:rsidDel="00000000" w:rsidR="00000000" w:rsidRPr="00000000">
        <w:rPr>
          <w:sz w:val="24"/>
          <w:szCs w:val="24"/>
          <w:rtl w:val="0"/>
        </w:rPr>
        <w:t xml:space="preserve">Diane McGrath, Paul Mendelsohn, </w:t>
      </w:r>
      <w:r w:rsidDel="00000000" w:rsidR="00000000" w:rsidRPr="00000000">
        <w:rPr>
          <w:rFonts w:ascii="Calibri" w:cs="Calibri" w:eastAsia="Calibri" w:hAnsi="Calibri"/>
          <w:color w:val="000000"/>
          <w:sz w:val="24"/>
          <w:szCs w:val="24"/>
          <w:rtl w:val="0"/>
        </w:rPr>
        <w:t xml:space="preserve"> Keith Willcox</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Claire Ottman and Frank McGrath.  </w:t>
      </w:r>
      <w:r w:rsidDel="00000000" w:rsidR="00000000" w:rsidRPr="00000000">
        <w:rPr>
          <w:rtl w:val="0"/>
        </w:rPr>
      </w:r>
    </w:p>
    <w:p w:rsidR="00000000" w:rsidDel="00000000" w:rsidP="00000000" w:rsidRDefault="00000000" w:rsidRPr="00000000" w14:paraId="00000004">
      <w:pPr>
        <w:spacing w:line="240" w:lineRule="auto"/>
        <w:rPr>
          <w:sz w:val="24"/>
          <w:szCs w:val="24"/>
        </w:rPr>
      </w:pPr>
      <w:r w:rsidDel="00000000" w:rsidR="00000000" w:rsidRPr="00000000">
        <w:rPr>
          <w:rFonts w:ascii="Calibri" w:cs="Calibri" w:eastAsia="Calibri" w:hAnsi="Calibri"/>
          <w:color w:val="000000"/>
          <w:sz w:val="24"/>
          <w:szCs w:val="24"/>
          <w:rtl w:val="0"/>
        </w:rPr>
        <w:t xml:space="preserve">The meeting was called to order by K. Taylor at 7:0</w:t>
      </w:r>
      <w:r w:rsidDel="00000000" w:rsidR="00000000" w:rsidRPr="00000000">
        <w:rPr>
          <w:sz w:val="24"/>
          <w:szCs w:val="24"/>
          <w:rtl w:val="0"/>
        </w:rPr>
        <w:t xml:space="preserve">3</w:t>
      </w:r>
      <w:r w:rsidDel="00000000" w:rsidR="00000000" w:rsidRPr="00000000">
        <w:rPr>
          <w:rFonts w:ascii="Calibri" w:cs="Calibri" w:eastAsia="Calibri" w:hAnsi="Calibri"/>
          <w:color w:val="000000"/>
          <w:sz w:val="24"/>
          <w:szCs w:val="24"/>
          <w:rtl w:val="0"/>
        </w:rPr>
        <w:t xml:space="preserve"> PM</w:t>
      </w:r>
      <w:r w:rsidDel="00000000" w:rsidR="00000000" w:rsidRPr="00000000">
        <w:rPr>
          <w:sz w:val="24"/>
          <w:szCs w:val="24"/>
          <w:rtl w:val="0"/>
        </w:rPr>
        <w:t xml:space="preserve">     </w:t>
      </w:r>
    </w:p>
    <w:p w:rsidR="00000000" w:rsidDel="00000000" w:rsidP="00000000" w:rsidRDefault="00000000" w:rsidRPr="00000000" w14:paraId="00000005">
      <w:pPr>
        <w:spacing w:line="240" w:lineRule="auto"/>
        <w:rPr>
          <w:sz w:val="24"/>
          <w:szCs w:val="24"/>
        </w:rPr>
      </w:pPr>
      <w:r w:rsidDel="00000000" w:rsidR="00000000" w:rsidRPr="00000000">
        <w:rPr>
          <w:sz w:val="24"/>
          <w:szCs w:val="24"/>
          <w:rtl w:val="0"/>
        </w:rPr>
        <w:t xml:space="preserve">Discussion was held regarding the slate of officers and trustees for the new year.  Motion made by Diane McGrath and K. Willcox seconded, to have K. Taylor as President, D. McGrath as Vice President, L. Carson as Secretary, discussion was held regarding leaving the financial officer position open and  C. Campbell, Paul Mendelsohn, and Keith WIllcox as Trustees.  Discussion was also held regarding the day of the week that the meetings would be held and it was decided to hold the meetings on the second Tuesday:  April 8, July 8 and Oct. 14.     </w:t>
      </w:r>
    </w:p>
    <w:p w:rsidR="00000000" w:rsidDel="00000000" w:rsidP="00000000" w:rsidRDefault="00000000" w:rsidRPr="00000000" w14:paraId="00000006">
      <w:pPr>
        <w:spacing w:after="0" w:line="240" w:lineRule="auto"/>
        <w:rPr>
          <w:sz w:val="24"/>
          <w:szCs w:val="24"/>
        </w:rPr>
      </w:pPr>
      <w:r w:rsidDel="00000000" w:rsidR="00000000" w:rsidRPr="00000000">
        <w:rPr>
          <w:sz w:val="24"/>
          <w:szCs w:val="24"/>
          <w:rtl w:val="0"/>
        </w:rPr>
        <w:t xml:space="preserve">Secretary’s Report:  Minutes of the previous meeting were distributed by email prior to tonight’s meeting.   Motion made by P. Mendelsohn and K. Willcox seconded, to approve the minutes of the Nov. 13, 2024 board meeting.  Motion carried unanimously.    </w:t>
      </w:r>
    </w:p>
    <w:p w:rsidR="00000000" w:rsidDel="00000000" w:rsidP="00000000" w:rsidRDefault="00000000" w:rsidRPr="00000000" w14:paraId="00000007">
      <w:pPr>
        <w:spacing w:after="0" w:line="240" w:lineRule="auto"/>
        <w:rPr>
          <w:sz w:val="24"/>
          <w:szCs w:val="24"/>
        </w:rPr>
      </w:pPr>
      <w:r w:rsidDel="00000000" w:rsidR="00000000" w:rsidRPr="00000000">
        <w:rPr>
          <w:rtl w:val="0"/>
        </w:rPr>
      </w:r>
    </w:p>
    <w:p w:rsidR="00000000" w:rsidDel="00000000" w:rsidP="00000000" w:rsidRDefault="00000000" w:rsidRPr="00000000" w14:paraId="00000008">
      <w:pPr>
        <w:spacing w:after="0" w:line="240" w:lineRule="auto"/>
        <w:rPr>
          <w:sz w:val="24"/>
          <w:szCs w:val="24"/>
        </w:rPr>
      </w:pPr>
      <w:r w:rsidDel="00000000" w:rsidR="00000000" w:rsidRPr="00000000">
        <w:rPr>
          <w:sz w:val="24"/>
          <w:szCs w:val="24"/>
          <w:rtl w:val="0"/>
        </w:rPr>
        <w:t xml:space="preserve">Treasurer’s Report:  The Treasurer’s Report was distributed by email prior to tonight’s meeting.  Discussion held regarding needing a budget, funds for the solar project downpayment and fuel oil budget vs on demand payments.  Motion made by P. Mendelsohn and K. Willcox seconded, to approve the Treasurer’s Report.  Motion carried unanimously. </w:t>
      </w:r>
    </w:p>
    <w:p w:rsidR="00000000" w:rsidDel="00000000" w:rsidP="00000000" w:rsidRDefault="00000000" w:rsidRPr="00000000" w14:paraId="00000009">
      <w:pPr>
        <w:spacing w:after="0" w:line="240" w:lineRule="auto"/>
        <w:rPr>
          <w:sz w:val="24"/>
          <w:szCs w:val="24"/>
        </w:rPr>
      </w:pPr>
      <w:r w:rsidDel="00000000" w:rsidR="00000000" w:rsidRPr="00000000">
        <w:rPr>
          <w:rtl w:val="0"/>
        </w:rPr>
      </w:r>
    </w:p>
    <w:p w:rsidR="00000000" w:rsidDel="00000000" w:rsidP="00000000" w:rsidRDefault="00000000" w:rsidRPr="00000000" w14:paraId="0000000A">
      <w:pPr>
        <w:spacing w:after="0" w:line="240" w:lineRule="auto"/>
        <w:rPr>
          <w:sz w:val="24"/>
          <w:szCs w:val="24"/>
        </w:rPr>
      </w:pPr>
      <w:r w:rsidDel="00000000" w:rsidR="00000000" w:rsidRPr="00000000">
        <w:rPr>
          <w:sz w:val="24"/>
          <w:szCs w:val="24"/>
          <w:rtl w:val="0"/>
        </w:rPr>
        <w:t xml:space="preserve">Discussion was held regarding the Director’s Report that C. Ottman distributed by email prior to tonight’s meeting.  With a reminder that the Annual Report is due Feb. 14, 2025 and the need to have alternative text on our website.</w:t>
      </w:r>
    </w:p>
    <w:p w:rsidR="00000000" w:rsidDel="00000000" w:rsidP="00000000" w:rsidRDefault="00000000" w:rsidRPr="00000000" w14:paraId="0000000B">
      <w:pPr>
        <w:spacing w:after="0" w:line="240" w:lineRule="auto"/>
        <w:rPr>
          <w:sz w:val="24"/>
          <w:szCs w:val="24"/>
        </w:rPr>
      </w:pPr>
      <w:r w:rsidDel="00000000" w:rsidR="00000000" w:rsidRPr="00000000">
        <w:rPr>
          <w:rtl w:val="0"/>
        </w:rPr>
      </w:r>
    </w:p>
    <w:p w:rsidR="00000000" w:rsidDel="00000000" w:rsidP="00000000" w:rsidRDefault="00000000" w:rsidRPr="00000000" w14:paraId="0000000C">
      <w:pPr>
        <w:spacing w:after="0" w:line="240" w:lineRule="auto"/>
        <w:rPr>
          <w:sz w:val="24"/>
          <w:szCs w:val="24"/>
        </w:rPr>
      </w:pPr>
      <w:r w:rsidDel="00000000" w:rsidR="00000000" w:rsidRPr="00000000">
        <w:rPr>
          <w:sz w:val="24"/>
          <w:szCs w:val="24"/>
          <w:rtl w:val="0"/>
        </w:rPr>
        <w:t xml:space="preserve">Discussion was held regarding a memo for regulations requiring in-person meeting attendance.  Motion made by K. Willcox and C. Campbell seconded to approve sending the memo to S. Bachman, Executive Director, 4CLS.  Motion carried unanimously.  </w:t>
      </w:r>
    </w:p>
    <w:p w:rsidR="00000000" w:rsidDel="00000000" w:rsidP="00000000" w:rsidRDefault="00000000" w:rsidRPr="00000000" w14:paraId="0000000D">
      <w:pPr>
        <w:spacing w:after="0" w:line="240" w:lineRule="auto"/>
        <w:rPr>
          <w:sz w:val="24"/>
          <w:szCs w:val="24"/>
        </w:rPr>
      </w:pPr>
      <w:r w:rsidDel="00000000" w:rsidR="00000000" w:rsidRPr="00000000">
        <w:rPr>
          <w:rtl w:val="0"/>
        </w:rPr>
      </w:r>
    </w:p>
    <w:p w:rsidR="00000000" w:rsidDel="00000000" w:rsidP="00000000" w:rsidRDefault="00000000" w:rsidRPr="00000000" w14:paraId="0000000E">
      <w:pPr>
        <w:spacing w:after="0" w:line="240" w:lineRule="auto"/>
        <w:rPr>
          <w:sz w:val="24"/>
          <w:szCs w:val="24"/>
        </w:rPr>
      </w:pPr>
      <w:r w:rsidDel="00000000" w:rsidR="00000000" w:rsidRPr="00000000">
        <w:rPr>
          <w:sz w:val="24"/>
          <w:szCs w:val="24"/>
          <w:rtl w:val="0"/>
        </w:rPr>
        <w:t xml:space="preserve">Motion made by K. Willcox and P. Mendelsohn seconded to accept the resignations of E. Redden and L. Horvath.  Motion carried unanimously.  Discussion was held regarding inviting potential trustee candidates to the next meeting.      </w:t>
      </w:r>
    </w:p>
    <w:p w:rsidR="00000000" w:rsidDel="00000000" w:rsidP="00000000" w:rsidRDefault="00000000" w:rsidRPr="00000000" w14:paraId="0000000F">
      <w:pPr>
        <w:spacing w:after="0" w:line="240" w:lineRule="auto"/>
        <w:rPr>
          <w:sz w:val="24"/>
          <w:szCs w:val="24"/>
        </w:rPr>
      </w:pPr>
      <w:r w:rsidDel="00000000" w:rsidR="00000000" w:rsidRPr="00000000">
        <w:rPr>
          <w:rtl w:val="0"/>
        </w:rPr>
      </w:r>
    </w:p>
    <w:p w:rsidR="00000000" w:rsidDel="00000000" w:rsidP="00000000" w:rsidRDefault="00000000" w:rsidRPr="00000000" w14:paraId="00000010">
      <w:pPr>
        <w:spacing w:after="0" w:line="240" w:lineRule="auto"/>
        <w:rPr>
          <w:sz w:val="24"/>
          <w:szCs w:val="24"/>
        </w:rPr>
      </w:pPr>
      <w:r w:rsidDel="00000000" w:rsidR="00000000" w:rsidRPr="00000000">
        <w:rPr>
          <w:sz w:val="24"/>
          <w:szCs w:val="24"/>
          <w:rtl w:val="0"/>
        </w:rPr>
        <w:t xml:space="preserve">Discussion was held regarding the Hoopla status and concerns were shared.  It was decided to revisit and review the use of Hoopla.        </w:t>
      </w:r>
    </w:p>
    <w:p w:rsidR="00000000" w:rsidDel="00000000" w:rsidP="00000000" w:rsidRDefault="00000000" w:rsidRPr="00000000" w14:paraId="00000011">
      <w:pPr>
        <w:spacing w:after="0" w:line="240" w:lineRule="auto"/>
        <w:rPr>
          <w:sz w:val="24"/>
          <w:szCs w:val="24"/>
        </w:rPr>
      </w:pPr>
      <w:r w:rsidDel="00000000" w:rsidR="00000000" w:rsidRPr="00000000">
        <w:rPr>
          <w:rtl w:val="0"/>
        </w:rPr>
      </w:r>
    </w:p>
    <w:p w:rsidR="00000000" w:rsidDel="00000000" w:rsidP="00000000" w:rsidRDefault="00000000" w:rsidRPr="00000000" w14:paraId="00000012">
      <w:pPr>
        <w:spacing w:after="240" w:line="240" w:lineRule="auto"/>
        <w:rPr>
          <w:sz w:val="24"/>
          <w:szCs w:val="24"/>
        </w:rPr>
      </w:pPr>
      <w:r w:rsidDel="00000000" w:rsidR="00000000" w:rsidRPr="00000000">
        <w:rPr>
          <w:sz w:val="24"/>
          <w:szCs w:val="24"/>
          <w:rtl w:val="0"/>
        </w:rPr>
        <w:t xml:space="preserve">Old Business discussion was held regarding a solar update with glitches in the application are now set, the down payment (which was believed to have been sent) and the rails need to be set.  The new bookcases are being used and the plaques need to be ordered and placed on them. The fundraising letter was discussed regarding Story Hour and perhaps expanding hours with an additional librarian.      </w:t>
      </w:r>
    </w:p>
    <w:p w:rsidR="00000000" w:rsidDel="00000000" w:rsidP="00000000" w:rsidRDefault="00000000" w:rsidRPr="00000000" w14:paraId="00000013">
      <w:pPr>
        <w:spacing w:after="240" w:line="240" w:lineRule="auto"/>
        <w:rPr>
          <w:sz w:val="24"/>
          <w:szCs w:val="24"/>
        </w:rPr>
      </w:pPr>
      <w:r w:rsidDel="00000000" w:rsidR="00000000" w:rsidRPr="00000000">
        <w:rPr>
          <w:sz w:val="24"/>
          <w:szCs w:val="24"/>
          <w:rtl w:val="0"/>
        </w:rPr>
        <w:t xml:space="preserve">New Business - none to discuss.  </w:t>
      </w:r>
    </w:p>
    <w:p w:rsidR="00000000" w:rsidDel="00000000" w:rsidP="00000000" w:rsidRDefault="00000000" w:rsidRPr="00000000" w14:paraId="00000014">
      <w:pPr>
        <w:spacing w:after="0" w:line="240" w:lineRule="auto"/>
        <w:rPr>
          <w:rFonts w:ascii="Calibri" w:cs="Calibri" w:eastAsia="Calibri" w:hAnsi="Calibri"/>
          <w:color w:val="000000"/>
          <w:sz w:val="24"/>
          <w:szCs w:val="24"/>
        </w:rPr>
      </w:pPr>
      <w:r w:rsidDel="00000000" w:rsidR="00000000" w:rsidRPr="00000000">
        <w:rPr>
          <w:sz w:val="24"/>
          <w:szCs w:val="24"/>
          <w:rtl w:val="0"/>
        </w:rPr>
        <w:t xml:space="preserve">P. Mendelsohn</w:t>
      </w:r>
      <w:r w:rsidDel="00000000" w:rsidR="00000000" w:rsidRPr="00000000">
        <w:rPr>
          <w:rFonts w:ascii="Calibri" w:cs="Calibri" w:eastAsia="Calibri" w:hAnsi="Calibri"/>
          <w:color w:val="000000"/>
          <w:sz w:val="24"/>
          <w:szCs w:val="24"/>
          <w:rtl w:val="0"/>
        </w:rPr>
        <w:t xml:space="preserve"> moved and </w:t>
      </w:r>
      <w:r w:rsidDel="00000000" w:rsidR="00000000" w:rsidRPr="00000000">
        <w:rPr>
          <w:sz w:val="24"/>
          <w:szCs w:val="24"/>
          <w:rtl w:val="0"/>
        </w:rPr>
        <w:t xml:space="preserve">D. McGrath</w:t>
      </w:r>
      <w:r w:rsidDel="00000000" w:rsidR="00000000" w:rsidRPr="00000000">
        <w:rPr>
          <w:rFonts w:ascii="Calibri" w:cs="Calibri" w:eastAsia="Calibri" w:hAnsi="Calibri"/>
          <w:color w:val="000000"/>
          <w:sz w:val="24"/>
          <w:szCs w:val="24"/>
          <w:rtl w:val="0"/>
        </w:rPr>
        <w:t xml:space="preserve"> seconded to adjourn the meeting at </w:t>
      </w:r>
      <w:r w:rsidDel="00000000" w:rsidR="00000000" w:rsidRPr="00000000">
        <w:rPr>
          <w:sz w:val="24"/>
          <w:szCs w:val="24"/>
          <w:rtl w:val="0"/>
        </w:rPr>
        <w:t xml:space="preserve">8</w:t>
      </w:r>
      <w:r w:rsidDel="00000000" w:rsidR="00000000" w:rsidRPr="00000000">
        <w:rPr>
          <w:rFonts w:ascii="Calibri" w:cs="Calibri" w:eastAsia="Calibri" w:hAnsi="Calibri"/>
          <w:color w:val="000000"/>
          <w:sz w:val="24"/>
          <w:szCs w:val="24"/>
          <w:rtl w:val="0"/>
        </w:rPr>
        <w:t xml:space="preserve">:</w:t>
      </w:r>
      <w:r w:rsidDel="00000000" w:rsidR="00000000" w:rsidRPr="00000000">
        <w:rPr>
          <w:sz w:val="24"/>
          <w:szCs w:val="24"/>
          <w:rtl w:val="0"/>
        </w:rPr>
        <w:t xml:space="preserve">25</w:t>
      </w:r>
      <w:r w:rsidDel="00000000" w:rsidR="00000000" w:rsidRPr="00000000">
        <w:rPr>
          <w:rFonts w:ascii="Calibri" w:cs="Calibri" w:eastAsia="Calibri" w:hAnsi="Calibri"/>
          <w:color w:val="000000"/>
          <w:sz w:val="24"/>
          <w:szCs w:val="24"/>
          <w:rtl w:val="0"/>
        </w:rPr>
        <w:t xml:space="preserve"> PM.</w:t>
      </w:r>
    </w:p>
    <w:p w:rsidR="00000000" w:rsidDel="00000000" w:rsidP="00000000" w:rsidRDefault="00000000" w:rsidRPr="00000000" w14:paraId="00000015">
      <w:pPr>
        <w:spacing w:after="0" w:line="240" w:lineRule="auto"/>
        <w:rPr>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Minutes were taken by L. Carson.    </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123CF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nqjyjEUoio+brAXuFeKPtKh4fQ==">CgMxLjA4AHIhMXJBX1ZIRFk0Q0lkTi1lcUU4Z21NNk9XSEhiMV9fdlNm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2022-07-14T17:58:00Z</dcterms:created>
  <dc:creator>Laura Carson</dc:creator>
</cp:coreProperties>
</file>