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DRAFT </w:t>
      </w:r>
      <w:r w:rsidDel="00000000" w:rsidR="00000000" w:rsidRPr="00000000">
        <w:rPr>
          <w:rFonts w:ascii="Calibri" w:cs="Calibri" w:eastAsia="Calibri" w:hAnsi="Calibri"/>
          <w:color w:val="000000"/>
          <w:sz w:val="24"/>
          <w:szCs w:val="24"/>
          <w:rtl w:val="0"/>
        </w:rPr>
        <w:t xml:space="preserve">MINUTES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Cherry Valley Memorial Library Board meeting </w:t>
      </w:r>
      <w:r w:rsidDel="00000000" w:rsidR="00000000" w:rsidRPr="00000000">
        <w:rPr>
          <w:sz w:val="24"/>
          <w:szCs w:val="24"/>
          <w:rtl w:val="0"/>
        </w:rPr>
        <w:t xml:space="preserve">Wedne</w:t>
      </w:r>
      <w:r w:rsidDel="00000000" w:rsidR="00000000" w:rsidRPr="00000000">
        <w:rPr>
          <w:rFonts w:ascii="Calibri" w:cs="Calibri" w:eastAsia="Calibri" w:hAnsi="Calibri"/>
          <w:color w:val="000000"/>
          <w:sz w:val="24"/>
          <w:szCs w:val="24"/>
          <w:rtl w:val="0"/>
        </w:rPr>
        <w:t xml:space="preserve">sday, </w:t>
      </w:r>
      <w:r w:rsidDel="00000000" w:rsidR="00000000" w:rsidRPr="00000000">
        <w:rPr>
          <w:sz w:val="24"/>
          <w:szCs w:val="24"/>
          <w:rtl w:val="0"/>
        </w:rPr>
        <w:t xml:space="preserve">Nov. 13, 2024</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Present: Kathleen Taylor, </w:t>
      </w:r>
      <w:r w:rsidDel="00000000" w:rsidR="00000000" w:rsidRPr="00000000">
        <w:rPr>
          <w:sz w:val="24"/>
          <w:szCs w:val="24"/>
          <w:rtl w:val="0"/>
        </w:rPr>
        <w:t xml:space="preserve">Cindy Campbell, </w:t>
      </w:r>
      <w:r w:rsidDel="00000000" w:rsidR="00000000" w:rsidRPr="00000000">
        <w:rPr>
          <w:rFonts w:ascii="Calibri" w:cs="Calibri" w:eastAsia="Calibri" w:hAnsi="Calibri"/>
          <w:color w:val="000000"/>
          <w:sz w:val="24"/>
          <w:szCs w:val="24"/>
          <w:rtl w:val="0"/>
        </w:rPr>
        <w:t xml:space="preserve">Laura Carson, P</w:t>
      </w:r>
      <w:r w:rsidDel="00000000" w:rsidR="00000000" w:rsidRPr="00000000">
        <w:rPr>
          <w:sz w:val="24"/>
          <w:szCs w:val="24"/>
          <w:rtl w:val="0"/>
        </w:rPr>
        <w:t xml:space="preserve">au</w:t>
      </w:r>
      <w:r w:rsidDel="00000000" w:rsidR="00000000" w:rsidRPr="00000000">
        <w:rPr>
          <w:rFonts w:ascii="Calibri" w:cs="Calibri" w:eastAsia="Calibri" w:hAnsi="Calibri"/>
          <w:color w:val="000000"/>
          <w:sz w:val="24"/>
          <w:szCs w:val="24"/>
          <w:rtl w:val="0"/>
        </w:rPr>
        <w:t xml:space="preserve">l Me</w:t>
      </w:r>
      <w:r w:rsidDel="00000000" w:rsidR="00000000" w:rsidRPr="00000000">
        <w:rPr>
          <w:sz w:val="24"/>
          <w:szCs w:val="24"/>
          <w:rtl w:val="0"/>
        </w:rPr>
        <w:t xml:space="preserve">ndelsohn,</w:t>
      </w:r>
      <w:r w:rsidDel="00000000" w:rsidR="00000000" w:rsidRPr="00000000">
        <w:rPr>
          <w:rFonts w:ascii="Calibri" w:cs="Calibri" w:eastAsia="Calibri" w:hAnsi="Calibri"/>
          <w:color w:val="000000"/>
          <w:sz w:val="24"/>
          <w:szCs w:val="24"/>
          <w:rtl w:val="0"/>
        </w:rPr>
        <w:t xml:space="preserve"> Keith Willcox &amp; </w:t>
      </w:r>
      <w:r w:rsidDel="00000000" w:rsidR="00000000" w:rsidRPr="00000000">
        <w:rPr>
          <w:sz w:val="24"/>
          <w:szCs w:val="24"/>
          <w:rtl w:val="0"/>
        </w:rPr>
        <w:t xml:space="preserve">Diane McGrath</w:t>
      </w:r>
      <w:r w:rsidDel="00000000" w:rsidR="00000000" w:rsidRPr="00000000">
        <w:rPr>
          <w:rFonts w:ascii="Calibri" w:cs="Calibri" w:eastAsia="Calibri" w:hAnsi="Calibri"/>
          <w:color w:val="000000"/>
          <w:sz w:val="24"/>
          <w:szCs w:val="24"/>
          <w:rtl w:val="0"/>
        </w:rPr>
        <w:t xml:space="preserve"> via Zoom</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Guests: Claire Ottman</w:t>
      </w:r>
      <w:r w:rsidDel="00000000" w:rsidR="00000000" w:rsidRPr="00000000">
        <w:rPr>
          <w:sz w:val="24"/>
          <w:szCs w:val="24"/>
          <w:rtl w:val="0"/>
        </w:rPr>
        <w:t xml:space="preserve">, MJ from Revolution Solar </w:t>
      </w:r>
      <w:r w:rsidDel="00000000" w:rsidR="00000000" w:rsidRPr="00000000">
        <w:rPr>
          <w:rFonts w:ascii="Calibri" w:cs="Calibri" w:eastAsia="Calibri" w:hAnsi="Calibri"/>
          <w:color w:val="000000"/>
          <w:sz w:val="24"/>
          <w:szCs w:val="24"/>
          <w:rtl w:val="0"/>
        </w:rPr>
        <w:t xml:space="preserve">&amp; Frank McGrath via Zoom   </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Absent: Laura Horvath &amp; Erin </w:t>
      </w:r>
      <w:r w:rsidDel="00000000" w:rsidR="00000000" w:rsidRPr="00000000">
        <w:rPr>
          <w:sz w:val="24"/>
          <w:szCs w:val="24"/>
          <w:rtl w:val="0"/>
        </w:rPr>
        <w:t xml:space="preserve">Redden  </w:t>
      </w: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rFonts w:ascii="Calibri" w:cs="Calibri" w:eastAsia="Calibri" w:hAnsi="Calibri"/>
          <w:color w:val="000000"/>
          <w:sz w:val="24"/>
          <w:szCs w:val="24"/>
          <w:rtl w:val="0"/>
        </w:rPr>
        <w:t xml:space="preserve">The meeting was called to order by K. Taylor at 7:0</w:t>
      </w:r>
      <w:r w:rsidDel="00000000" w:rsidR="00000000" w:rsidRPr="00000000">
        <w:rPr>
          <w:sz w:val="24"/>
          <w:szCs w:val="24"/>
          <w:rtl w:val="0"/>
        </w:rPr>
        <w:t xml:space="preserve">2</w:t>
      </w:r>
      <w:r w:rsidDel="00000000" w:rsidR="00000000" w:rsidRPr="00000000">
        <w:rPr>
          <w:rFonts w:ascii="Calibri" w:cs="Calibri" w:eastAsia="Calibri" w:hAnsi="Calibri"/>
          <w:color w:val="000000"/>
          <w:sz w:val="24"/>
          <w:szCs w:val="24"/>
          <w:rtl w:val="0"/>
        </w:rPr>
        <w:t xml:space="preserve"> PM</w:t>
      </w:r>
      <w:r w:rsidDel="00000000" w:rsidR="00000000" w:rsidRPr="00000000">
        <w:rPr>
          <w:sz w:val="24"/>
          <w:szCs w:val="24"/>
          <w:rtl w:val="0"/>
        </w:rPr>
        <w:t xml:space="preserve">     </w:t>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Discussion was held regarding the solar project.  Motion made by P. Mendelsohn, and K. Willcox seconded to proceed with the solar project.  Motion carried with opposition from L. Carson.  </w:t>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Discussion was held regarding the non official (a quorum not present, members via zoom) meeting that was held Oct. 15, 2024.  K. Taylor gave a recap of the discussion from the meeting: summer reading program, Narcan box location, solar, heat pumps, painting, bookcases and expanding hours.    </w:t>
      </w:r>
    </w:p>
    <w:p w:rsidR="00000000" w:rsidDel="00000000" w:rsidP="00000000" w:rsidRDefault="00000000" w:rsidRPr="00000000" w14:paraId="00000009">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Secretary’s Report:  Minutes of the previous meeting were distributed by email prior to tonight’s meeting.   </w:t>
      </w:r>
      <w:r w:rsidDel="00000000" w:rsidR="00000000" w:rsidRPr="00000000">
        <w:rPr>
          <w:sz w:val="24"/>
          <w:szCs w:val="24"/>
          <w:rtl w:val="0"/>
        </w:rPr>
        <w:t xml:space="preserve">Treasurer’s Report:  July, August, September &amp; October statements were shared via email.  </w:t>
      </w:r>
      <w:r w:rsidDel="00000000" w:rsidR="00000000" w:rsidRPr="00000000">
        <w:rPr>
          <w:rFonts w:ascii="Calibri" w:cs="Calibri" w:eastAsia="Calibri" w:hAnsi="Calibri"/>
          <w:color w:val="000000"/>
          <w:sz w:val="24"/>
          <w:szCs w:val="24"/>
          <w:rtl w:val="0"/>
        </w:rPr>
        <w:t xml:space="preserve">Motion made by </w:t>
      </w:r>
      <w:r w:rsidDel="00000000" w:rsidR="00000000" w:rsidRPr="00000000">
        <w:rPr>
          <w:sz w:val="24"/>
          <w:szCs w:val="24"/>
          <w:rtl w:val="0"/>
        </w:rPr>
        <w:t xml:space="preserve">C. Campbell</w:t>
      </w:r>
      <w:r w:rsidDel="00000000" w:rsidR="00000000" w:rsidRPr="00000000">
        <w:rPr>
          <w:rFonts w:ascii="Calibri" w:cs="Calibri" w:eastAsia="Calibri" w:hAnsi="Calibri"/>
          <w:color w:val="000000"/>
          <w:sz w:val="24"/>
          <w:szCs w:val="24"/>
          <w:rtl w:val="0"/>
        </w:rPr>
        <w:t xml:space="preserve">, and </w:t>
      </w:r>
      <w:r w:rsidDel="00000000" w:rsidR="00000000" w:rsidRPr="00000000">
        <w:rPr>
          <w:sz w:val="24"/>
          <w:szCs w:val="24"/>
          <w:rtl w:val="0"/>
        </w:rPr>
        <w:t xml:space="preserve">K. Willcox</w:t>
      </w:r>
      <w:r w:rsidDel="00000000" w:rsidR="00000000" w:rsidRPr="00000000">
        <w:rPr>
          <w:rFonts w:ascii="Calibri" w:cs="Calibri" w:eastAsia="Calibri" w:hAnsi="Calibri"/>
          <w:color w:val="000000"/>
          <w:sz w:val="24"/>
          <w:szCs w:val="24"/>
          <w:rtl w:val="0"/>
        </w:rPr>
        <w:t xml:space="preserve"> seconded, to approve the minutes and </w:t>
      </w:r>
      <w:r w:rsidDel="00000000" w:rsidR="00000000" w:rsidRPr="00000000">
        <w:rPr>
          <w:sz w:val="24"/>
          <w:szCs w:val="24"/>
          <w:rtl w:val="0"/>
        </w:rPr>
        <w:t xml:space="preserve">treasurers</w:t>
      </w:r>
      <w:r w:rsidDel="00000000" w:rsidR="00000000" w:rsidRPr="00000000">
        <w:rPr>
          <w:rFonts w:ascii="Calibri" w:cs="Calibri" w:eastAsia="Calibri" w:hAnsi="Calibri"/>
          <w:color w:val="000000"/>
          <w:sz w:val="24"/>
          <w:szCs w:val="24"/>
          <w:rtl w:val="0"/>
        </w:rPr>
        <w:t xml:space="preserve"> report of the </w:t>
      </w:r>
      <w:r w:rsidDel="00000000" w:rsidR="00000000" w:rsidRPr="00000000">
        <w:rPr>
          <w:sz w:val="24"/>
          <w:szCs w:val="24"/>
          <w:rtl w:val="0"/>
        </w:rPr>
        <w:t xml:space="preserve">July 23, 2024</w:t>
      </w:r>
      <w:r w:rsidDel="00000000" w:rsidR="00000000" w:rsidRPr="00000000">
        <w:rPr>
          <w:rFonts w:ascii="Calibri" w:cs="Calibri" w:eastAsia="Calibri" w:hAnsi="Calibri"/>
          <w:color w:val="000000"/>
          <w:sz w:val="24"/>
          <w:szCs w:val="24"/>
          <w:rtl w:val="0"/>
        </w:rPr>
        <w:t xml:space="preserve"> board meeting.  Motion carried unanimously.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K. Taylor spoke about a possible resolution regarding zoom attendance counting for Board meetings.  Ms. Taylor also spoke about requesting letters of resignation from Board members who are not able to attend the meetings.</w:t>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Discussion was held regarding expanding the open hours, Story Time and book clubs.    </w:t>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after="0" w:line="240" w:lineRule="auto"/>
        <w:rPr>
          <w:sz w:val="24"/>
          <w:szCs w:val="24"/>
        </w:rPr>
      </w:pPr>
      <w:r w:rsidDel="00000000" w:rsidR="00000000" w:rsidRPr="00000000">
        <w:rPr>
          <w:rFonts w:ascii="Calibri" w:cs="Calibri" w:eastAsia="Calibri" w:hAnsi="Calibri"/>
          <w:color w:val="000000"/>
          <w:sz w:val="24"/>
          <w:szCs w:val="24"/>
          <w:rtl w:val="0"/>
        </w:rPr>
        <w:t xml:space="preserve">Old Business:  </w:t>
      </w:r>
      <w:r w:rsidDel="00000000" w:rsidR="00000000" w:rsidRPr="00000000">
        <w:rPr>
          <w:sz w:val="24"/>
          <w:szCs w:val="24"/>
          <w:rtl w:val="0"/>
        </w:rPr>
        <w:t xml:space="preserve">Discussion was held regarding expanding the open hours, Story Time and book clubs.    </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sz w:val="24"/>
          <w:szCs w:val="24"/>
          <w:rtl w:val="0"/>
        </w:rPr>
        <w:t xml:space="preserve">New Business:  None was shared.   </w:t>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The next meeting is scheduled for January 14, 2025 at 7:00 PM.    </w:t>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Discussion was held to form an ad hoc committee for the solar project.  The end of the year letter was mentioned as well as the need to vote on new officers at the January meeting.         </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color w:val="000000"/>
          <w:sz w:val="24"/>
          <w:szCs w:val="24"/>
        </w:rPr>
      </w:pPr>
      <w:r w:rsidDel="00000000" w:rsidR="00000000" w:rsidRPr="00000000">
        <w:rPr>
          <w:sz w:val="24"/>
          <w:szCs w:val="24"/>
          <w:rtl w:val="0"/>
        </w:rPr>
        <w:t xml:space="preserve">P. Mendelsohn</w:t>
      </w:r>
      <w:r w:rsidDel="00000000" w:rsidR="00000000" w:rsidRPr="00000000">
        <w:rPr>
          <w:rFonts w:ascii="Calibri" w:cs="Calibri" w:eastAsia="Calibri" w:hAnsi="Calibri"/>
          <w:color w:val="000000"/>
          <w:sz w:val="24"/>
          <w:szCs w:val="24"/>
          <w:rtl w:val="0"/>
        </w:rPr>
        <w:t xml:space="preserve"> moved and </w:t>
      </w:r>
      <w:r w:rsidDel="00000000" w:rsidR="00000000" w:rsidRPr="00000000">
        <w:rPr>
          <w:sz w:val="24"/>
          <w:szCs w:val="24"/>
          <w:rtl w:val="0"/>
        </w:rPr>
        <w:t xml:space="preserve">K. Willcox</w:t>
      </w:r>
      <w:r w:rsidDel="00000000" w:rsidR="00000000" w:rsidRPr="00000000">
        <w:rPr>
          <w:rFonts w:ascii="Calibri" w:cs="Calibri" w:eastAsia="Calibri" w:hAnsi="Calibri"/>
          <w:color w:val="000000"/>
          <w:sz w:val="24"/>
          <w:szCs w:val="24"/>
          <w:rtl w:val="0"/>
        </w:rPr>
        <w:t xml:space="preserve"> seconded to adjourn the meeting at </w:t>
      </w:r>
      <w:r w:rsidDel="00000000" w:rsidR="00000000" w:rsidRPr="00000000">
        <w:rPr>
          <w:sz w:val="24"/>
          <w:szCs w:val="24"/>
          <w:rtl w:val="0"/>
        </w:rPr>
        <w:t xml:space="preserve">8</w:t>
      </w: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45</w:t>
      </w:r>
      <w:r w:rsidDel="00000000" w:rsidR="00000000" w:rsidRPr="00000000">
        <w:rPr>
          <w:rFonts w:ascii="Calibri" w:cs="Calibri" w:eastAsia="Calibri" w:hAnsi="Calibri"/>
          <w:color w:val="000000"/>
          <w:sz w:val="24"/>
          <w:szCs w:val="24"/>
          <w:rtl w:val="0"/>
        </w:rPr>
        <w:t xml:space="preserve"> PM.</w:t>
      </w:r>
    </w:p>
    <w:p w:rsidR="00000000" w:rsidDel="00000000" w:rsidP="00000000" w:rsidRDefault="00000000" w:rsidRPr="00000000" w14:paraId="00000018">
      <w:pPr>
        <w:spacing w:after="0" w:line="240" w:lineRule="auto"/>
        <w:rPr>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Minutes were taken by L. Carson.  This meeting was not recorded.</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3CF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b84Sc7Ye88kFK/KOjdnmvfe4w==">CgMxLjA4AHIhMTBZLTJoZWY2NHl5Q3EzLVVRQnJSZUN1Y3pJNDVVbkFr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2022-07-14T17:58:00Z</dcterms:created>
  <dc:creator>Laura Carson</dc:creator>
</cp:coreProperties>
</file>