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Cherry Valley Memorial Library Board meeting Wednesday, </w:t>
      </w:r>
      <w:r w:rsidDel="00000000" w:rsidR="00000000" w:rsidRPr="00000000">
        <w:rPr>
          <w:sz w:val="28"/>
          <w:szCs w:val="28"/>
          <w:rtl w:val="0"/>
        </w:rPr>
        <w:t xml:space="preserve">Oct. 12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Present: Kathleen Taylor, Laura Carson, Diane McGrath &amp; Keith Willcox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Guests: Claire Ottman, Frank McGrath &amp; </w:t>
      </w:r>
      <w:r w:rsidDel="00000000" w:rsidR="00000000" w:rsidRPr="00000000">
        <w:rPr>
          <w:sz w:val="28"/>
          <w:szCs w:val="28"/>
          <w:rtl w:val="0"/>
        </w:rPr>
        <w:t xml:space="preserve">a representative from Community Bank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Absent: Laura Horvath &amp; Erin </w:t>
      </w:r>
      <w:r w:rsidDel="00000000" w:rsidR="00000000" w:rsidRPr="00000000">
        <w:rPr>
          <w:sz w:val="28"/>
          <w:szCs w:val="28"/>
          <w:rtl w:val="0"/>
        </w:rPr>
        <w:t xml:space="preserve">Redden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The meeting was called to order by K. Taylor at 7:0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PM</w:t>
      </w:r>
    </w:p>
    <w:p w:rsidR="00000000" w:rsidDel="00000000" w:rsidP="00000000" w:rsidRDefault="00000000" w:rsidRPr="00000000" w14:paraId="00000007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account information for Community Bank was reviewed.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Secretary’s Report:  Minutes of the previous meeting were distributed by email prior to tonight’s meeting.   Motion made by K. Willcox, and </w:t>
      </w:r>
      <w:r w:rsidDel="00000000" w:rsidR="00000000" w:rsidRPr="00000000">
        <w:rPr>
          <w:sz w:val="28"/>
          <w:szCs w:val="28"/>
          <w:rtl w:val="0"/>
        </w:rPr>
        <w:t xml:space="preserve">D. McGrath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seconded, to approve the minutes of the </w:t>
      </w:r>
      <w:r w:rsidDel="00000000" w:rsidR="00000000" w:rsidRPr="00000000">
        <w:rPr>
          <w:sz w:val="28"/>
          <w:szCs w:val="28"/>
          <w:rtl w:val="0"/>
        </w:rPr>
        <w:t xml:space="preserve">July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13, 2022 board meeting.  Motion carried unanimously.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Treasurer’s Report:  The official report will be sent via email.  Discussion was held and supported regarding hiring a person to help with the </w:t>
      </w:r>
      <w:r w:rsidDel="00000000" w:rsidR="00000000" w:rsidRPr="00000000">
        <w:rPr>
          <w:sz w:val="28"/>
          <w:szCs w:val="28"/>
          <w:rtl w:val="0"/>
        </w:rPr>
        <w:t xml:space="preserve">bookkeeping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for 3 months.  Discussion was held regarding the funds being received from </w:t>
      </w:r>
      <w:r w:rsidDel="00000000" w:rsidR="00000000" w:rsidRPr="00000000">
        <w:rPr>
          <w:sz w:val="28"/>
          <w:szCs w:val="28"/>
          <w:rtl w:val="0"/>
        </w:rPr>
        <w:t xml:space="preserve">Cherry Valley-Springfield CSD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through the referendum.  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Discussion was held regarding the Director’s Report that C. Ottman distributed by email prior to tonight’s meeting.  Ms. Ottman is also expecting a donation and wondered about </w:t>
      </w:r>
      <w:r w:rsidDel="00000000" w:rsidR="00000000" w:rsidRPr="00000000">
        <w:rPr>
          <w:sz w:val="28"/>
          <w:szCs w:val="28"/>
          <w:rtl w:val="0"/>
        </w:rPr>
        <w:t xml:space="preserve">an earmark for the donation.  The suggestion was made for a printer and laptop. 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 </w:t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New Business:  Discussion was held and it appears that the Hoopla account needs to be increased to $500.00. 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Old Business:  </w:t>
      </w:r>
      <w:r w:rsidDel="00000000" w:rsidR="00000000" w:rsidRPr="00000000">
        <w:rPr>
          <w:sz w:val="28"/>
          <w:szCs w:val="28"/>
          <w:rtl w:val="0"/>
        </w:rPr>
        <w:t xml:space="preserve">Discussion was held regarding the need for professional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tree trimming.  D. McGrath will reach out and contact a local tree company.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Discussion was also held regarding the annual fundraising letter.  2023 will be the 100 year anniversary of the building and painting needs to be completed outside. 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K. Willcox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moved and D. McGrath seconded to adjourn the meeting at 7:</w:t>
      </w:r>
      <w:r w:rsidDel="00000000" w:rsidR="00000000" w:rsidRPr="00000000">
        <w:rPr>
          <w:sz w:val="28"/>
          <w:szCs w:val="28"/>
          <w:rtl w:val="0"/>
        </w:rPr>
        <w:t xml:space="preserve">48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PM.</w:t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The next meeting will be held on Wednesday, </w:t>
      </w:r>
      <w:r w:rsidDel="00000000" w:rsidR="00000000" w:rsidRPr="00000000">
        <w:rPr>
          <w:sz w:val="28"/>
          <w:szCs w:val="28"/>
          <w:rtl w:val="0"/>
        </w:rPr>
        <w:t xml:space="preserve">January 11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, 202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at 7PM.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Minutes were taken by L. Carson.  This meeting was not recorded.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123CF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qXmwBktjh3z5QN8lc3Ly5k49hA==">CgMxLjAyCGguZ2pkZ3hzOAByITF6bVVEejRJLWpyT295dFJLVTJRTHFuRU1SQzM0ZUh2Nw==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2022-07-14T17:58:00Z</dcterms:created>
  <dc:creator>Laura Carson</dc:creator>
</cp:coreProperties>
</file>